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70" w:rsidRPr="003674FC" w:rsidRDefault="00255B70" w:rsidP="00255B70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  <w:t>ЦЕНТР МЕДИКО-СОЦИАЛЬНОЙ ПО</w:t>
      </w:r>
      <w:r w:rsidR="003B541A"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  <w:t>ДДЕРКИ</w:t>
      </w:r>
      <w:r w:rsidRPr="003674FC"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  <w:t xml:space="preserve"> БЕРЕМЕННЫ</w:t>
      </w:r>
      <w:r w:rsidR="003B541A"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  <w:t>Х</w:t>
      </w:r>
      <w:r w:rsidRPr="003674FC">
        <w:rPr>
          <w:rFonts w:ascii="Times New Roman" w:eastAsia="Times New Roman" w:hAnsi="Times New Roman" w:cs="Times New Roman"/>
          <w:b/>
          <w:caps/>
          <w:color w:val="0A0A0A"/>
          <w:spacing w:val="-10"/>
          <w:kern w:val="36"/>
          <w:sz w:val="24"/>
          <w:szCs w:val="24"/>
          <w:u w:val="single"/>
          <w:lang w:eastAsia="ru-RU"/>
        </w:rPr>
        <w:t xml:space="preserve"> ЖЕНЩИН, оказавшимся в трудной жизненной ситуации</w:t>
      </w:r>
    </w:p>
    <w:p w:rsidR="004C4B98" w:rsidRPr="003674FC" w:rsidRDefault="004C4B98" w:rsidP="00255B70">
      <w:pPr>
        <w:shd w:val="clear" w:color="auto" w:fill="FFFFFF"/>
        <w:spacing w:after="0" w:line="432" w:lineRule="atLeast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 базе ГАУ КО «Региональный  перинатальный центр» открыт </w:t>
      </w: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“Центр медико-социальной по</w:t>
      </w:r>
      <w:r w:rsidR="003B541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ддержки</w:t>
      </w: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 xml:space="preserve"> беременны</w:t>
      </w:r>
      <w:r w:rsidR="003B541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х</w:t>
      </w: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 xml:space="preserve"> женщин, </w:t>
      </w:r>
      <w:bookmarkStart w:id="0" w:name="_GoBack"/>
      <w:bookmarkEnd w:id="0"/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оказавшихся в трудной жизненной ситуации»</w:t>
      </w:r>
      <w:r w:rsidRPr="003674F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 xml:space="preserve"> согласно реализации приказа Министерства здравоохранения РФ от 01.11.2012 г. № 572н “Об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и приказом министерства здравоохранения  Калининградской области </w:t>
      </w:r>
      <w:r w:rsidR="004C4B98" w:rsidRPr="003674F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от 10.07.2020г. № 401</w:t>
      </w:r>
      <w:r w:rsidRPr="003674F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 xml:space="preserve"> «О </w:t>
      </w:r>
      <w:r w:rsidR="004C4B98" w:rsidRPr="003674F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реализации медико-социальных мероприятий, направленных на сохранение и укрепление здоровья женщин, в государственных медицинских организациях Калининградской области</w:t>
      </w:r>
      <w:r w:rsidRPr="003674FC">
        <w:rPr>
          <w:rFonts w:ascii="Times New Roman" w:eastAsia="Times New Roman" w:hAnsi="Times New Roman" w:cs="Times New Roman"/>
          <w:i/>
          <w:iCs/>
          <w:color w:val="0A0A0A"/>
          <w:sz w:val="24"/>
          <w:szCs w:val="24"/>
          <w:bdr w:val="none" w:sz="0" w:space="0" w:color="auto" w:frame="1"/>
          <w:lang w:eastAsia="ru-RU"/>
        </w:rPr>
        <w:t>».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Центр оказывает медико-социальную помощь женщинам в период беременности и в послеродовом периоде.</w:t>
      </w:r>
    </w:p>
    <w:p w:rsidR="004C4B98" w:rsidRPr="003674FC" w:rsidRDefault="00255B70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Центр осуществляет следующие функции: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организация консультирования по вопросам социальной защиты женщин разового или постоянного характера;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участие в формировании у женщины сознания необходимости вынашивания беременности и дальнейшего воспитания ребенка;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- оказание содействия в предоставлении временного приюта в учреждениях социальной защиты (а также в приютах, созданных общественными и религиозными объединениями), </w:t>
      </w:r>
    </w:p>
    <w:p w:rsidR="00255B70" w:rsidRPr="003674FC" w:rsidRDefault="004C4B98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создание необходимых условий для обеспечения максимально полной медико-психологической реабилитации и адаптации в обществе, семье;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привлечение различных государственных органов и общественных объединений к решению вопросов медико-социальной помощи женщинам, оказавшимся в трудной жизненной ситуации, и координация их деятельности в этом направлении;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осуществление мероприятий по выявлению женщин групп риска по отказу от ребенка после родов;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организация групп психологической поддержки женщин в период беременности с привлечением врачей-психотерапевтов.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Центр самостоятельно оказывает медико-социальные услуги </w:t>
      </w:r>
      <w:r w:rsidR="00DE4A11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беременным 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женщинам, подвергшимся психофизическому насилию; потерявшим родных и близких (вдовы); имеющим детей-инвалидов; женщинам-инвалидам; одиноким матерям с несовершеннолетними детьми; несовершеннолетним матерям; несовершеннолетним и одиноким женщинам из неполных семей; находящимся в </w:t>
      </w:r>
      <w:proofErr w:type="spellStart"/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предразводной</w:t>
      </w:r>
      <w:proofErr w:type="spellEnd"/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послеразводной</w:t>
      </w:r>
      <w:proofErr w:type="spellEnd"/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ситуации; находящимся в конфликте с семьей.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bdr w:val="none" w:sz="0" w:space="0" w:color="auto" w:frame="1"/>
          <w:lang w:eastAsia="ru-RU"/>
        </w:rPr>
        <w:t>Порядок оказания услуг</w:t>
      </w:r>
      <w:r w:rsidR="00EA4AA0"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 правовой, психологической и медико-социальной помощи женщинам в пери</w:t>
      </w:r>
      <w:r w:rsidR="00DE4A11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од беременности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включая порядок направления женщин на получение такой помощи в Центре медико-социальной поддержки беременных женщин, в том числе оказавшихся в трудной жизненной ситуации.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Услуги по правовой, психологической и медико-социальной помощи женщинам предоставляются медицинскими организациями и иными организациями, осуществляющими медицинскую деятельность, участвующими в реализации </w:t>
      </w:r>
      <w:hyperlink r:id="rId5" w:history="1">
        <w:r w:rsidRPr="003674FC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программы</w:t>
        </w:r>
      </w:hyperlink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оказывающими женщинам в период беременности медицинскую помощь в амбулаторных условиях.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Оказание услуг по правовой, психологической и медико-социальной помощи женщинам осуществляется в Центре медико-социальной поддержки беременных женщин, оказавшихся в трудной жизненной ситуации, в соответствии с </w:t>
      </w:r>
      <w:hyperlink r:id="rId6" w:history="1">
        <w:r w:rsidRPr="003674FC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Порядком</w:t>
        </w:r>
      </w:hyperlink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оказания 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медицинской помощи по профилю “акушерство и гинекология (за исключением использования вспомогательных репродуктивных технологий)”, утвержденным приказом Министерства здравоохранения Российской Федерации от 1 ноября 2012 г. N 572н.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Врач-акушер-гинеколог направляет женщину для консультирования специалистом (юристом, медицинским психологом (психологом), специалистом по социальной работе) в  Центр медико-социальной поддержки беременных женщин, оказавшихся в трудной жизненной ситуации.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Оказание правовой помощи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Правовая помощь оказывается в виде правового консультирования в устной и письменной форме и заключается в разъяснении законодательства РФ, предоставлении информации о праве женщин на меры социальной защиты (поддержки), в том числе в период беременности, гарантиях, предусмотренных Трудовым </w:t>
      </w:r>
      <w:hyperlink r:id="rId7" w:history="1">
        <w:r w:rsidRPr="003674FC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кодексом</w:t>
        </w:r>
      </w:hyperlink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РФ, порядка обращения в судебные органы для защиты нарушенного права, обжалования решений, вынесенных органами государственной власти, органами местного самоуправления.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 ходе консультирования специалист, оказывающий правовую помощь: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разъясняет положения нормативных правовых актов РФ, регулирующих предоставление мер социальной поддержки женщинам, семьям с детьми и малоимущим семьям;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с учетом социального статуса женщины информирует ее о конкретных социальных гарантиях и компенсациях, на которые женщина имеет право;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разъясняет порядок обращения в судебные органы, органы государственной власти, органы местного самоуправления для получения мер социальной защиты (поддержки) либо в целях решения вопроса по существу;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информирует о перечне документов в соответствии с законодательством Российской Федерации, необходимых для реализации прав женщины, предоставляет разъяснения о назначении и содержании документов, а также о процедуре их оформления (получения);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разъясняет право на получение бесплатной юридической помощи согласно Федеральному </w:t>
      </w:r>
      <w:hyperlink r:id="rId8" w:history="1">
        <w:r w:rsidRPr="003674FC">
          <w:rPr>
            <w:rFonts w:ascii="Times New Roman" w:eastAsia="Times New Roman" w:hAnsi="Times New Roman" w:cs="Times New Roman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закону</w:t>
        </w:r>
      </w:hyperlink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от 21 ноября 2011 г. N 324-ФЗ “О бесплатной юридической помощи в Российской Федерации” в случае, если женщина относится к категории лиц, имеющих право на ее получение.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Оказание психологической помощи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основным видам деятельности специалиста, оказывающего психологическую помощь, относится психологическое консультирование, психологическая диагностика, психологическая коррекция и профилактика.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Специалист, оказывающий психологическую помощь, осуществляет: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оценку психоэмоционального состояния женщины;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формирование атмосферы доверия и взаимодействия;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направление женщины к врачу-психиатру (врачу – психотерапевту);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профилактику отказов от новорожденных;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выявление послеродовой депрессии.</w:t>
      </w:r>
    </w:p>
    <w:p w:rsidR="00255B70" w:rsidRPr="003674FC" w:rsidRDefault="00255B70" w:rsidP="00276AAF">
      <w:pPr>
        <w:shd w:val="clear" w:color="auto" w:fill="FFFFFF"/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Оказание медико-социальной помощи</w:t>
      </w:r>
    </w:p>
    <w:p w:rsidR="00255B70" w:rsidRPr="003674FC" w:rsidRDefault="00255B70" w:rsidP="00BC67E1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Медико-социальная помощь женщинам может осуществляться в консультативной форме либо в форме оказания (содействия в оказании) социально-бытовых или иных услуг социального характера.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 обязанности специалиста по социальной работе входит: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анализ факторов медико-социального риска и оценка возможности устранения или снижения силы их воздействия на женщину в период беременности;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профилактика состояний, отнесенных к факторам медико-социального риска;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- консультирование по вопросам предоставления государственной социальной помощи, решения жилищных и социально-бытовых проблем;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 xml:space="preserve">- направление женщины при необходимости в органы социальной защиты населения, организации социального обслуживания и иные органы и организации для последующего 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оказания ей социальной помощи, социальных услуг и (или) мер социальной поддержки.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Специалист по социальной работе в рамках оказания медико-социальной помощи обеспечивает взаимодействие с органами социальной защиты населения, организациями социального обслуживания и иными органами и организациями.</w:t>
      </w:r>
    </w:p>
    <w:p w:rsidR="00522351" w:rsidRPr="003674FC" w:rsidRDefault="00255B70" w:rsidP="00461F06">
      <w:pPr>
        <w:shd w:val="clear" w:color="auto" w:fill="FFFFFF"/>
        <w:spacing w:after="12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</w:pPr>
      <w:r w:rsidRPr="003674FC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bdr w:val="none" w:sz="0" w:space="0" w:color="auto" w:frame="1"/>
          <w:lang w:eastAsia="ru-RU"/>
        </w:rPr>
        <w:t>График работы центра</w:t>
      </w:r>
    </w:p>
    <w:p w:rsidR="00461F06" w:rsidRPr="003674FC" w:rsidRDefault="00461F06" w:rsidP="00461F06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Прием ведется в здании консультативно-диагностической поликлиники ГАУ КО «РПЦ» по адресу: г. Калининград, ул. Комсомольская, дом 36:</w:t>
      </w:r>
    </w:p>
    <w:p w:rsidR="00522351" w:rsidRPr="003674FC" w:rsidRDefault="00522351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</w:pPr>
      <w:r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- по рабочим дням</w:t>
      </w:r>
      <w:r w:rsidR="00255B70"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с 8:30 до 17:00.</w:t>
      </w:r>
    </w:p>
    <w:p w:rsidR="00522351" w:rsidRPr="003674FC" w:rsidRDefault="00461F06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</w:pPr>
      <w:r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- з</w:t>
      </w:r>
      <w:r w:rsidR="00522351"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апись по телефону доверия 8(4012)91-66-84</w:t>
      </w:r>
      <w:r w:rsidRPr="003674FC">
        <w:rPr>
          <w:rFonts w:ascii="Times New Roman" w:eastAsia="Times New Roman" w:hAnsi="Times New Roman" w:cs="Times New Roman"/>
          <w:bCs/>
          <w:color w:val="0A0A0A"/>
          <w:sz w:val="24"/>
          <w:szCs w:val="24"/>
          <w:bdr w:val="none" w:sz="0" w:space="0" w:color="auto" w:frame="1"/>
          <w:lang w:eastAsia="ru-RU"/>
        </w:rPr>
        <w:t>.</w:t>
      </w:r>
    </w:p>
    <w:p w:rsidR="00461F06" w:rsidRPr="003674FC" w:rsidRDefault="00461F06" w:rsidP="00461F06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Заведующая Центром медико-социальной поддержки беременных женщин: Завалишина Наталья Викторова.</w:t>
      </w:r>
    </w:p>
    <w:p w:rsidR="00255B70" w:rsidRPr="00125F6E" w:rsidRDefault="00925F01" w:rsidP="00276AAF">
      <w:pPr>
        <w:shd w:val="clear" w:color="auto" w:fill="FFFFFF"/>
        <w:spacing w:after="120" w:line="240" w:lineRule="auto"/>
        <w:ind w:firstLine="709"/>
        <w:textAlignment w:val="top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штате центра работают п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сихолог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с</w:t>
      </w:r>
      <w:r w:rsidR="00F46302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пециалист </w:t>
      </w:r>
      <w:r w:rsidR="00255B70"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 социальной работе</w:t>
      </w:r>
      <w:r w:rsidRPr="003674F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ю</w:t>
      </w:r>
      <w:r w:rsidR="00B92A2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255B70" w:rsidRPr="00125F6E" w:rsidSect="00B92A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6B11"/>
    <w:multiLevelType w:val="multilevel"/>
    <w:tmpl w:val="64D6B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70"/>
    <w:rsid w:val="00084328"/>
    <w:rsid w:val="00255B70"/>
    <w:rsid w:val="00276AAF"/>
    <w:rsid w:val="003674FC"/>
    <w:rsid w:val="003B541A"/>
    <w:rsid w:val="00461F06"/>
    <w:rsid w:val="004B2ABD"/>
    <w:rsid w:val="004C4B98"/>
    <w:rsid w:val="004E24BC"/>
    <w:rsid w:val="004E7021"/>
    <w:rsid w:val="00522351"/>
    <w:rsid w:val="00590D1F"/>
    <w:rsid w:val="00602E33"/>
    <w:rsid w:val="00694AEA"/>
    <w:rsid w:val="007C4A51"/>
    <w:rsid w:val="007F25B8"/>
    <w:rsid w:val="00817481"/>
    <w:rsid w:val="00901748"/>
    <w:rsid w:val="00925F01"/>
    <w:rsid w:val="009579DA"/>
    <w:rsid w:val="009A2961"/>
    <w:rsid w:val="00B92A2A"/>
    <w:rsid w:val="00BC67E1"/>
    <w:rsid w:val="00DE4A11"/>
    <w:rsid w:val="00EA4AA0"/>
    <w:rsid w:val="00F4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7F91-0F0A-46D8-8819-F5D93A9D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5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5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58564B0D387404FE60BD73CA1A40D9DB5F6A43316F7CF58F91B94355C6D516EB257AE9E93B95FC7F6E09222JD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358564B0D387404FE60BD73CA1A40D9DB3F7A7321AF7CF58F91B94355C6D517CB20FA29E97A256C8E3B6C36485790F68C5BB6F3F4B7CDEJ8s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358564B0D387404FE60BD73CA1A40D9FBFF2A4371EF7CF58F91B94355C6D517CB20FA29E96A75EC3E3B6C36485790F68C5BB6F3F4B7CDEJ8sBG" TargetMode="External"/><Relationship Id="rId5" Type="http://schemas.openxmlformats.org/officeDocument/2006/relationships/hyperlink" Target="consultantplus://offline/ref=03358564B0D387404FE60BD73CA1A40D9FB2F7A2341FF7CF58F91B94355C6D517CB20FA29E96A759C9E3B6C36485790F68C5BB6F3F4B7CDEJ8s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ASU-PC2</cp:lastModifiedBy>
  <cp:revision>4</cp:revision>
  <cp:lastPrinted>2020-11-06T10:53:00Z</cp:lastPrinted>
  <dcterms:created xsi:type="dcterms:W3CDTF">2020-11-06T11:41:00Z</dcterms:created>
  <dcterms:modified xsi:type="dcterms:W3CDTF">2020-12-02T09:53:00Z</dcterms:modified>
</cp:coreProperties>
</file>